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533EB" w14:textId="77777777" w:rsidR="006E2808" w:rsidRPr="004E2896" w:rsidRDefault="006E2808" w:rsidP="00F4428D">
      <w:pPr>
        <w:ind w:left="11482"/>
      </w:pPr>
      <w:r>
        <w:t>PATVIRTINTA</w:t>
      </w:r>
    </w:p>
    <w:p w14:paraId="39C01320" w14:textId="10E33B36" w:rsidR="0051402C" w:rsidRDefault="006E2808" w:rsidP="0051402C">
      <w:pPr>
        <w:ind w:left="11482"/>
      </w:pPr>
      <w:r w:rsidRPr="004E2896">
        <w:t>Šalčininkų rajono</w:t>
      </w:r>
      <w:r>
        <w:t xml:space="preserve"> </w:t>
      </w:r>
      <w:r w:rsidRPr="004E2896">
        <w:t>savivaldybės administracijos direktoriaus</w:t>
      </w:r>
      <w:r w:rsidR="00F22397">
        <w:t xml:space="preserve"> </w:t>
      </w:r>
      <w:r w:rsidR="0014352E">
        <w:t xml:space="preserve">2020 m. balandžio 28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t xml:space="preserve">įsakymu Nr. </w:t>
      </w:r>
      <w:r w:rsidR="0014352E">
        <w:t>DĮV-506</w:t>
      </w:r>
    </w:p>
    <w:p w14:paraId="6C632167" w14:textId="38CD5EF1" w:rsidR="001B6D7B" w:rsidRDefault="001B6D7B" w:rsidP="001B6D7B">
      <w:pPr>
        <w:ind w:left="11482"/>
      </w:pPr>
    </w:p>
    <w:p w14:paraId="1EFA2069" w14:textId="4AFD2437" w:rsidR="00EF0596" w:rsidRDefault="00EF0596" w:rsidP="00EF0596">
      <w:pPr>
        <w:ind w:left="11482"/>
      </w:pPr>
    </w:p>
    <w:p w14:paraId="2DB5BCA8" w14:textId="301339B2" w:rsidR="00F4428D" w:rsidRPr="003B1832" w:rsidRDefault="00F4428D" w:rsidP="00F4428D">
      <w:pPr>
        <w:shd w:val="clear" w:color="auto" w:fill="FFFFFF"/>
        <w:ind w:left="11482"/>
      </w:pPr>
    </w:p>
    <w:p w14:paraId="43DFC10F" w14:textId="6D253574" w:rsidR="00C03616" w:rsidRPr="003B1832" w:rsidRDefault="00C03616" w:rsidP="00C03616">
      <w:pPr>
        <w:jc w:val="center"/>
        <w:rPr>
          <w:b/>
        </w:rPr>
      </w:pPr>
      <w:r w:rsidRPr="003B1832">
        <w:rPr>
          <w:b/>
        </w:rPr>
        <w:t>PARDUODAMO NEKILNOJAMOJO TURTO</w:t>
      </w:r>
      <w:r w:rsidR="006824AF" w:rsidRPr="003B1832">
        <w:rPr>
          <w:b/>
        </w:rPr>
        <w:t xml:space="preserve"> - </w:t>
      </w:r>
      <w:r w:rsidR="00105737">
        <w:rPr>
          <w:b/>
        </w:rPr>
        <w:t>BIBLIOTEKOS</w:t>
      </w:r>
      <w:r w:rsidRPr="003B1832">
        <w:rPr>
          <w:b/>
        </w:rPr>
        <w:t xml:space="preserve"> PASTATO </w:t>
      </w:r>
      <w:r w:rsidR="006824AF" w:rsidRPr="003B1832">
        <w:rPr>
          <w:b/>
        </w:rPr>
        <w:t xml:space="preserve">SU </w:t>
      </w:r>
      <w:r w:rsidR="00105737">
        <w:rPr>
          <w:b/>
        </w:rPr>
        <w:t>ŪKINIAIS PASTATAIS</w:t>
      </w:r>
      <w:r w:rsidR="006824AF" w:rsidRPr="003B1832">
        <w:rPr>
          <w:b/>
        </w:rPr>
        <w:t xml:space="preserve"> </w:t>
      </w:r>
      <w:r w:rsidRPr="003B1832">
        <w:rPr>
          <w:b/>
        </w:rPr>
        <w:t>IR J</w:t>
      </w:r>
      <w:r w:rsidR="006824AF" w:rsidRPr="003B1832">
        <w:rPr>
          <w:b/>
        </w:rPr>
        <w:t>IEMS</w:t>
      </w:r>
      <w:r w:rsidRPr="003B1832">
        <w:rPr>
          <w:b/>
        </w:rPr>
        <w:t xml:space="preserve"> PRISKIRTO ŽEMĖS SKLYPO                                   </w:t>
      </w:r>
    </w:p>
    <w:p w14:paraId="79FE33BD" w14:textId="7D9E78C6" w:rsidR="00C03616" w:rsidRPr="003B1832" w:rsidRDefault="00C03616" w:rsidP="00C03616">
      <w:pPr>
        <w:jc w:val="center"/>
        <w:rPr>
          <w:b/>
        </w:rPr>
      </w:pPr>
      <w:r w:rsidRPr="003B1832">
        <w:rPr>
          <w:b/>
        </w:rPr>
        <w:t xml:space="preserve"> ŠALČININKŲ R. SAV., </w:t>
      </w:r>
      <w:r w:rsidR="006824AF" w:rsidRPr="003B1832">
        <w:rPr>
          <w:b/>
        </w:rPr>
        <w:t xml:space="preserve">EIŠIŠKIŲ MST., </w:t>
      </w:r>
      <w:r w:rsidR="00105737">
        <w:rPr>
          <w:b/>
        </w:rPr>
        <w:t xml:space="preserve">MALŪNO </w:t>
      </w:r>
      <w:r w:rsidR="006824AF" w:rsidRPr="003B1832">
        <w:rPr>
          <w:b/>
        </w:rPr>
        <w:t xml:space="preserve">G. </w:t>
      </w:r>
      <w:r w:rsidR="00105737">
        <w:rPr>
          <w:b/>
        </w:rPr>
        <w:t>5</w:t>
      </w:r>
      <w:r w:rsidRPr="003B1832">
        <w:rPr>
          <w:b/>
        </w:rPr>
        <w:t xml:space="preserve"> VIEŠO AUKCIONO SĄLYGOS</w:t>
      </w:r>
    </w:p>
    <w:p w14:paraId="2813CAF4" w14:textId="77777777" w:rsidR="00C03616" w:rsidRPr="003B1832" w:rsidRDefault="00C03616" w:rsidP="00C03616">
      <w:pPr>
        <w:jc w:val="center"/>
        <w:rPr>
          <w:b/>
        </w:rPr>
      </w:pPr>
    </w:p>
    <w:tbl>
      <w:tblPr>
        <w:tblStyle w:val="Tabela-Siatka"/>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1F6FD8C3" w:rsidR="00C03616" w:rsidRPr="003B1832" w:rsidRDefault="006824AF" w:rsidP="00DA2C28">
            <w:pPr>
              <w:jc w:val="center"/>
              <w:rPr>
                <w:color w:val="000000"/>
                <w:sz w:val="22"/>
                <w:szCs w:val="22"/>
                <w:lang w:val="lt-LT"/>
              </w:rPr>
            </w:pPr>
            <w:r w:rsidRPr="003B1832">
              <w:rPr>
                <w:b/>
                <w:lang w:val="lt-LT"/>
              </w:rPr>
              <w:t>Administracinis pastatas (Unikalus Nr. 8594-00</w:t>
            </w:r>
            <w:r w:rsidR="00105737">
              <w:rPr>
                <w:b/>
                <w:lang w:val="lt-LT"/>
              </w:rPr>
              <w:t>13</w:t>
            </w:r>
            <w:r w:rsidRPr="003B1832">
              <w:rPr>
                <w:b/>
                <w:lang w:val="lt-LT"/>
              </w:rPr>
              <w:t>-</w:t>
            </w:r>
            <w:r w:rsidR="00105737">
              <w:rPr>
                <w:b/>
                <w:lang w:val="lt-LT"/>
              </w:rPr>
              <w:t>5</w:t>
            </w:r>
            <w:r w:rsidRPr="003B1832">
              <w:rPr>
                <w:b/>
                <w:lang w:val="lt-LT"/>
              </w:rPr>
              <w:t xml:space="preserve">016, bendras plotas </w:t>
            </w:r>
            <w:r w:rsidR="00105737">
              <w:rPr>
                <w:b/>
                <w:lang w:val="lt-LT"/>
              </w:rPr>
              <w:t>154,55</w:t>
            </w:r>
            <w:r w:rsidRPr="003B1832">
              <w:rPr>
                <w:b/>
                <w:lang w:val="lt-LT"/>
              </w:rPr>
              <w:t xml:space="preserve"> kv. m, </w:t>
            </w:r>
            <w:r w:rsidR="00105737">
              <w:rPr>
                <w:b/>
                <w:lang w:val="lt-LT"/>
              </w:rPr>
              <w:t>1</w:t>
            </w:r>
            <w:r w:rsidRPr="003B1832">
              <w:rPr>
                <w:b/>
                <w:lang w:val="lt-LT"/>
              </w:rPr>
              <w:t xml:space="preserve"> aukšt</w:t>
            </w:r>
            <w:r w:rsidR="00105737">
              <w:rPr>
                <w:b/>
                <w:lang w:val="lt-LT"/>
              </w:rPr>
              <w:t>o</w:t>
            </w:r>
            <w:r w:rsidRPr="003B1832">
              <w:rPr>
                <w:b/>
                <w:lang w:val="lt-LT"/>
              </w:rPr>
              <w:t>, statybos metai – 19</w:t>
            </w:r>
            <w:r w:rsidR="00105737">
              <w:rPr>
                <w:b/>
                <w:lang w:val="lt-LT"/>
              </w:rPr>
              <w:t>68</w:t>
            </w:r>
            <w:r w:rsidRPr="003B1832">
              <w:rPr>
                <w:b/>
                <w:lang w:val="lt-LT"/>
              </w:rPr>
              <w:t xml:space="preserve">, pastato sienos – </w:t>
            </w:r>
            <w:r w:rsidR="00105737">
              <w:rPr>
                <w:b/>
                <w:lang w:val="lt-LT"/>
              </w:rPr>
              <w:t>rąstai,</w:t>
            </w:r>
            <w:r w:rsidRPr="003B1832">
              <w:rPr>
                <w:b/>
                <w:lang w:val="lt-LT"/>
              </w:rPr>
              <w:t xml:space="preserve"> pagrindinė naudojimo paskirtis – </w:t>
            </w:r>
            <w:r w:rsidR="00105737">
              <w:rPr>
                <w:b/>
                <w:lang w:val="lt-LT"/>
              </w:rPr>
              <w:t>kultūros</w:t>
            </w:r>
            <w:r w:rsidRPr="003B1832">
              <w:rPr>
                <w:b/>
                <w:lang w:val="lt-LT"/>
              </w:rPr>
              <w:t xml:space="preserve">, pažymėjimas plane – </w:t>
            </w:r>
            <w:r w:rsidR="00105737">
              <w:rPr>
                <w:b/>
                <w:lang w:val="lt-LT"/>
              </w:rPr>
              <w:t>1C1m</w:t>
            </w:r>
            <w:r w:rsidRPr="003B1832">
              <w:rPr>
                <w:b/>
                <w:lang w:val="lt-LT"/>
              </w:rPr>
              <w:t xml:space="preserve">) </w:t>
            </w:r>
            <w:r w:rsidR="001E5806">
              <w:rPr>
                <w:b/>
                <w:lang w:val="lt-LT"/>
              </w:rPr>
              <w:t>su</w:t>
            </w:r>
            <w:r w:rsidRPr="003B1832">
              <w:rPr>
                <w:b/>
                <w:lang w:val="lt-LT"/>
              </w:rPr>
              <w:t xml:space="preserve"> </w:t>
            </w:r>
            <w:r w:rsidR="00105737">
              <w:rPr>
                <w:b/>
                <w:lang w:val="lt-LT"/>
              </w:rPr>
              <w:t>ūkio pastatu</w:t>
            </w:r>
            <w:r w:rsidRPr="003B1832">
              <w:rPr>
                <w:b/>
                <w:lang w:val="lt-LT"/>
              </w:rPr>
              <w:t xml:space="preserve"> (Unikalus Nr. </w:t>
            </w:r>
            <w:r w:rsidR="00105737">
              <w:rPr>
                <w:b/>
                <w:lang w:val="lt-LT"/>
              </w:rPr>
              <w:t>4400</w:t>
            </w:r>
            <w:r w:rsidRPr="003B1832">
              <w:rPr>
                <w:b/>
                <w:lang w:val="lt-LT"/>
              </w:rPr>
              <w:t>-</w:t>
            </w:r>
            <w:r w:rsidR="00105737">
              <w:rPr>
                <w:b/>
                <w:lang w:val="lt-LT"/>
              </w:rPr>
              <w:t>0439</w:t>
            </w:r>
            <w:r w:rsidRPr="003B1832">
              <w:rPr>
                <w:b/>
                <w:lang w:val="lt-LT"/>
              </w:rPr>
              <w:t>-</w:t>
            </w:r>
            <w:r w:rsidR="00105737">
              <w:rPr>
                <w:b/>
                <w:lang w:val="lt-LT"/>
              </w:rPr>
              <w:t>5139</w:t>
            </w:r>
            <w:r w:rsidRPr="003B1832">
              <w:rPr>
                <w:b/>
                <w:lang w:val="lt-LT"/>
              </w:rPr>
              <w:t xml:space="preserve">, užstatytas plotas </w:t>
            </w:r>
            <w:r w:rsidR="00105737">
              <w:rPr>
                <w:b/>
                <w:lang w:val="lt-LT"/>
              </w:rPr>
              <w:t>9</w:t>
            </w:r>
            <w:r w:rsidRPr="003B1832">
              <w:rPr>
                <w:b/>
                <w:lang w:val="lt-LT"/>
              </w:rPr>
              <w:t>2,00 kv. m, statybos metai – 196</w:t>
            </w:r>
            <w:r w:rsidR="00105737">
              <w:rPr>
                <w:b/>
                <w:lang w:val="lt-LT"/>
              </w:rPr>
              <w:t>8</w:t>
            </w:r>
            <w:r w:rsidRPr="003B1832">
              <w:rPr>
                <w:b/>
                <w:lang w:val="lt-LT"/>
              </w:rPr>
              <w:t xml:space="preserve">, pastato sienos – </w:t>
            </w:r>
            <w:r w:rsidR="00105737">
              <w:rPr>
                <w:b/>
                <w:lang w:val="lt-LT"/>
              </w:rPr>
              <w:t>medis su karkasu</w:t>
            </w:r>
            <w:r w:rsidRPr="003B1832">
              <w:rPr>
                <w:b/>
                <w:lang w:val="lt-LT"/>
              </w:rPr>
              <w:t xml:space="preserve">, pagrindinė naudojimo paskirtis – pagalbinio ūkio, pažymėjimas plane – </w:t>
            </w:r>
            <w:r w:rsidR="00105737">
              <w:rPr>
                <w:b/>
                <w:lang w:val="lt-LT"/>
              </w:rPr>
              <w:t>2</w:t>
            </w:r>
            <w:r w:rsidR="00656B1B" w:rsidRPr="003B1832">
              <w:rPr>
                <w:b/>
                <w:lang w:val="lt-LT"/>
              </w:rPr>
              <w:t>I</w:t>
            </w:r>
            <w:r w:rsidRPr="003B1832">
              <w:rPr>
                <w:b/>
                <w:lang w:val="lt-LT"/>
              </w:rPr>
              <w:t>1</w:t>
            </w:r>
            <w:r w:rsidR="00105737">
              <w:rPr>
                <w:b/>
                <w:lang w:val="lt-LT"/>
              </w:rPr>
              <w:t>ž</w:t>
            </w:r>
            <w:r w:rsidRPr="003B1832">
              <w:rPr>
                <w:b/>
                <w:lang w:val="lt-LT"/>
              </w:rPr>
              <w:t>)</w:t>
            </w:r>
            <w:r w:rsidR="00105737">
              <w:rPr>
                <w:b/>
                <w:lang w:val="lt-LT"/>
              </w:rPr>
              <w:t>, ūkiniu pastatu</w:t>
            </w:r>
            <w:r w:rsidRPr="003B1832">
              <w:rPr>
                <w:b/>
                <w:lang w:val="lt-LT"/>
              </w:rPr>
              <w:t xml:space="preserve"> (Unikalus Nr. </w:t>
            </w:r>
            <w:r w:rsidR="00571B11">
              <w:rPr>
                <w:b/>
                <w:lang w:val="lt-LT"/>
              </w:rPr>
              <w:t>8594</w:t>
            </w:r>
            <w:r w:rsidRPr="003B1832">
              <w:rPr>
                <w:b/>
                <w:lang w:val="lt-LT"/>
              </w:rPr>
              <w:t>-</w:t>
            </w:r>
            <w:r w:rsidR="00105737">
              <w:rPr>
                <w:b/>
                <w:lang w:val="lt-LT"/>
              </w:rPr>
              <w:t>0</w:t>
            </w:r>
            <w:r w:rsidR="00571B11">
              <w:rPr>
                <w:b/>
                <w:lang w:val="lt-LT"/>
              </w:rPr>
              <w:t>006</w:t>
            </w:r>
            <w:r w:rsidRPr="003B1832">
              <w:rPr>
                <w:b/>
                <w:lang w:val="lt-LT"/>
              </w:rPr>
              <w:t>-</w:t>
            </w:r>
            <w:r w:rsidR="00571B11">
              <w:rPr>
                <w:b/>
                <w:lang w:val="lt-LT"/>
              </w:rPr>
              <w:t>9020</w:t>
            </w:r>
            <w:r w:rsidRPr="003B1832">
              <w:rPr>
                <w:b/>
                <w:lang w:val="lt-LT"/>
              </w:rPr>
              <w:t xml:space="preserve">, </w:t>
            </w:r>
            <w:r w:rsidR="00105737" w:rsidRPr="003B1832">
              <w:rPr>
                <w:b/>
                <w:lang w:val="lt-LT"/>
              </w:rPr>
              <w:t xml:space="preserve">užstatytas plotas </w:t>
            </w:r>
            <w:r w:rsidR="00571B11">
              <w:rPr>
                <w:b/>
                <w:lang w:val="lt-LT"/>
              </w:rPr>
              <w:t>69</w:t>
            </w:r>
            <w:r w:rsidR="00105737" w:rsidRPr="003B1832">
              <w:rPr>
                <w:b/>
                <w:lang w:val="lt-LT"/>
              </w:rPr>
              <w:t>,00 kv. m,  statybos metai – 19</w:t>
            </w:r>
            <w:r w:rsidR="00571B11">
              <w:rPr>
                <w:b/>
                <w:lang w:val="lt-LT"/>
              </w:rPr>
              <w:t>40</w:t>
            </w:r>
            <w:r w:rsidR="00105737" w:rsidRPr="003B1832">
              <w:rPr>
                <w:b/>
                <w:lang w:val="lt-LT"/>
              </w:rPr>
              <w:t xml:space="preserve">, pastato sienos – </w:t>
            </w:r>
            <w:r w:rsidR="00105737">
              <w:rPr>
                <w:b/>
                <w:lang w:val="lt-LT"/>
              </w:rPr>
              <w:t>medis su karkasu</w:t>
            </w:r>
            <w:r w:rsidR="00105737" w:rsidRPr="003B1832">
              <w:rPr>
                <w:b/>
                <w:lang w:val="lt-LT"/>
              </w:rPr>
              <w:t xml:space="preserve">, pagrindinė naudojimo paskirtis – pagalbinio ūkio, pažymėjimas plane – </w:t>
            </w:r>
            <w:r w:rsidR="00105737">
              <w:rPr>
                <w:b/>
                <w:lang w:val="lt-LT"/>
              </w:rPr>
              <w:t>2</w:t>
            </w:r>
            <w:r w:rsidR="00105737" w:rsidRPr="003B1832">
              <w:rPr>
                <w:b/>
                <w:lang w:val="lt-LT"/>
              </w:rPr>
              <w:t>I1</w:t>
            </w:r>
            <w:r w:rsidR="00105737">
              <w:rPr>
                <w:b/>
                <w:lang w:val="lt-LT"/>
              </w:rPr>
              <w:t>ž</w:t>
            </w:r>
            <w:r w:rsidR="00571B11">
              <w:rPr>
                <w:b/>
                <w:lang w:val="lt-LT"/>
              </w:rPr>
              <w:t xml:space="preserve">) </w:t>
            </w:r>
            <w:r w:rsidR="00571B11" w:rsidRPr="003B1832">
              <w:rPr>
                <w:b/>
                <w:lang w:val="lt-LT"/>
              </w:rPr>
              <w:t>ir jiems priskirtas 0,0</w:t>
            </w:r>
            <w:r w:rsidR="00571B11">
              <w:rPr>
                <w:b/>
                <w:lang w:val="lt-LT"/>
              </w:rPr>
              <w:t>931</w:t>
            </w:r>
            <w:r w:rsidR="00571B11" w:rsidRPr="003B1832">
              <w:rPr>
                <w:b/>
                <w:lang w:val="lt-LT"/>
              </w:rPr>
              <w:t xml:space="preserve"> ha žemės sklypas (Unikalus Nr. 4400-4997-</w:t>
            </w:r>
            <w:r w:rsidR="00571B11">
              <w:rPr>
                <w:b/>
                <w:lang w:val="lt-LT"/>
              </w:rPr>
              <w:t>0345</w:t>
            </w:r>
            <w:r w:rsidR="00571B11" w:rsidRPr="003B1832">
              <w:rPr>
                <w:b/>
                <w:lang w:val="lt-LT"/>
              </w:rPr>
              <w:t>, kadastro Nr. 8512/0004:35</w:t>
            </w:r>
            <w:r w:rsidR="00571B11">
              <w:rPr>
                <w:b/>
                <w:lang w:val="lt-LT"/>
              </w:rPr>
              <w:t>4</w:t>
            </w:r>
            <w:r w:rsidR="00571B11" w:rsidRPr="003B1832">
              <w:rPr>
                <w:b/>
                <w:lang w:val="lt-LT"/>
              </w:rPr>
              <w:t>, Eišiškių m. k. v.)</w:t>
            </w:r>
            <w:r w:rsidR="00FC14A1">
              <w:rPr>
                <w:b/>
                <w:lang w:val="lt-LT"/>
              </w:rPr>
              <w:t xml:space="preserve"> </w:t>
            </w:r>
            <w:r w:rsidR="00DA2C28" w:rsidRPr="003B1832">
              <w:rPr>
                <w:b/>
                <w:lang w:val="lt-LT"/>
              </w:rPr>
              <w:t xml:space="preserve">Šalčininkų r. sav., Eišiškių mst., </w:t>
            </w:r>
            <w:r w:rsidR="00571B11">
              <w:rPr>
                <w:b/>
                <w:lang w:val="lt-LT"/>
              </w:rPr>
              <w:t>Malūno</w:t>
            </w:r>
            <w:r w:rsidR="00DA2C28" w:rsidRPr="003B1832">
              <w:rPr>
                <w:b/>
                <w:lang w:val="lt-LT"/>
              </w:rPr>
              <w:t xml:space="preserve"> g. </w:t>
            </w:r>
            <w:r w:rsidR="00571B11">
              <w:rPr>
                <w:b/>
                <w:lang w:val="lt-LT"/>
              </w:rPr>
              <w:t>5</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Uwydatnienie"/>
                <w:b/>
                <w:i w:val="0"/>
                <w:sz w:val="22"/>
                <w:szCs w:val="21"/>
                <w:lang w:val="lt-LT"/>
              </w:rPr>
            </w:pPr>
            <w:r w:rsidRPr="003B1832">
              <w:rPr>
                <w:rStyle w:val="Uwydatnienie"/>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Uwydatnienie"/>
                <w:i w:val="0"/>
                <w:sz w:val="22"/>
                <w:szCs w:val="21"/>
                <w:lang w:val="lt-LT"/>
              </w:rPr>
            </w:pPr>
            <w:r w:rsidRPr="003B1832">
              <w:rPr>
                <w:rStyle w:val="Uwydatnienie"/>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Uwydatnienie"/>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Uwydatnienie"/>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Uwydatnienie"/>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Uwydatnienie"/>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Uwydatnienie"/>
                <w:i w:val="0"/>
                <w:sz w:val="22"/>
                <w:szCs w:val="21"/>
                <w:lang w:val="lt-LT"/>
              </w:rPr>
            </w:pPr>
            <w:r w:rsidRPr="003B1832">
              <w:rPr>
                <w:color w:val="000000"/>
                <w:sz w:val="22"/>
                <w:szCs w:val="21"/>
                <w:lang w:val="lt-LT"/>
              </w:rPr>
              <w:t>data ir laikas</w:t>
            </w:r>
          </w:p>
        </w:tc>
      </w:tr>
      <w:tr w:rsidR="00D20D5D" w:rsidRPr="003B1832" w14:paraId="0F531D4E" w14:textId="77777777" w:rsidTr="00105737">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0F225B7A" w:rsidR="00D20D5D" w:rsidRPr="003B1832" w:rsidRDefault="0011487B" w:rsidP="00D20D5D">
            <w:pPr>
              <w:widowControl w:val="0"/>
              <w:autoSpaceDE w:val="0"/>
              <w:autoSpaceDN w:val="0"/>
              <w:jc w:val="center"/>
              <w:rPr>
                <w:rStyle w:val="Uwydatnienie"/>
                <w:b/>
                <w:i w:val="0"/>
                <w:sz w:val="22"/>
                <w:szCs w:val="22"/>
                <w:lang w:val="lt-LT"/>
              </w:rPr>
            </w:pPr>
            <w:r>
              <w:rPr>
                <w:rStyle w:val="Uwydatnienie"/>
                <w:b/>
                <w:i w:val="0"/>
                <w:sz w:val="22"/>
                <w:szCs w:val="22"/>
                <w:lang w:val="lt-LT"/>
              </w:rPr>
              <w:t>16976</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7A18BDCF" w:rsidR="00D20D5D" w:rsidRPr="003B1832" w:rsidRDefault="004052A9" w:rsidP="00D20D5D">
            <w:pPr>
              <w:widowControl w:val="0"/>
              <w:autoSpaceDE w:val="0"/>
              <w:autoSpaceDN w:val="0"/>
              <w:jc w:val="center"/>
              <w:rPr>
                <w:rStyle w:val="Uwydatnienie"/>
                <w:i w:val="0"/>
                <w:sz w:val="22"/>
                <w:szCs w:val="22"/>
                <w:lang w:val="lt-LT"/>
              </w:rPr>
            </w:pPr>
            <w:r>
              <w:rPr>
                <w:rStyle w:val="Uwydatnienie"/>
                <w:i w:val="0"/>
                <w:sz w:val="22"/>
                <w:szCs w:val="22"/>
                <w:lang w:val="lt-LT"/>
              </w:rPr>
              <w:t>14094</w:t>
            </w:r>
            <w:r w:rsidR="0011487B">
              <w:rPr>
                <w:rStyle w:val="Uwydatnienie"/>
                <w:i w:val="0"/>
                <w:sz w:val="22"/>
                <w:szCs w:val="22"/>
                <w:lang w:val="lt-LT"/>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0D27E018" w:rsidR="00D20D5D" w:rsidRPr="003B1832" w:rsidRDefault="0011487B" w:rsidP="00D20D5D">
            <w:pPr>
              <w:jc w:val="center"/>
              <w:rPr>
                <w:color w:val="000000"/>
                <w:sz w:val="22"/>
                <w:szCs w:val="22"/>
                <w:lang w:val="lt-LT"/>
              </w:rPr>
            </w:pPr>
            <w:r>
              <w:rPr>
                <w:color w:val="000000"/>
                <w:sz w:val="22"/>
                <w:szCs w:val="22"/>
                <w:lang w:val="lt-LT"/>
              </w:rPr>
              <w:t>2882,00</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171D9E92" w:rsidR="00D20D5D" w:rsidRPr="003B1832" w:rsidRDefault="0011487B" w:rsidP="00D20D5D">
            <w:pPr>
              <w:jc w:val="center"/>
              <w:rPr>
                <w:color w:val="000000"/>
                <w:sz w:val="22"/>
                <w:szCs w:val="22"/>
                <w:lang w:val="lt-LT"/>
              </w:rPr>
            </w:pPr>
            <w:r>
              <w:rPr>
                <w:color w:val="000000"/>
                <w:sz w:val="22"/>
                <w:szCs w:val="22"/>
                <w:lang w:val="lt-LT"/>
              </w:rPr>
              <w:t>776,00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Pr="003B1832" w:rsidRDefault="00D20D5D" w:rsidP="00D20D5D">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Pr="003B1832" w:rsidRDefault="00D20D5D" w:rsidP="00D20D5D">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0030ADA0" w:rsidR="00D20D5D" w:rsidRPr="003B1832" w:rsidRDefault="0011487B" w:rsidP="00D20D5D">
            <w:pPr>
              <w:widowControl w:val="0"/>
              <w:autoSpaceDE w:val="0"/>
              <w:autoSpaceDN w:val="0"/>
              <w:jc w:val="center"/>
              <w:rPr>
                <w:color w:val="000000"/>
                <w:sz w:val="22"/>
                <w:szCs w:val="22"/>
                <w:lang w:val="lt-LT"/>
              </w:rPr>
            </w:pPr>
            <w:r>
              <w:rPr>
                <w:color w:val="000000"/>
                <w:sz w:val="22"/>
                <w:szCs w:val="22"/>
                <w:lang w:val="lt-LT"/>
              </w:rPr>
              <w:t>850,00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068463C8" w:rsidR="000C141C" w:rsidRPr="00D74B63" w:rsidRDefault="000C141C" w:rsidP="000C141C">
            <w:pPr>
              <w:jc w:val="center"/>
              <w:rPr>
                <w:sz w:val="22"/>
                <w:szCs w:val="22"/>
                <w:lang w:val="lt-LT"/>
              </w:rPr>
            </w:pPr>
            <w:r w:rsidRPr="00D74B63">
              <w:rPr>
                <w:sz w:val="22"/>
                <w:szCs w:val="22"/>
                <w:lang w:val="lt-LT"/>
              </w:rPr>
              <w:t>Pradžia: 20</w:t>
            </w:r>
            <w:r w:rsidR="0011487B" w:rsidRPr="00D74B63">
              <w:rPr>
                <w:sz w:val="22"/>
                <w:szCs w:val="22"/>
                <w:lang w:val="lt-LT"/>
              </w:rPr>
              <w:t>20</w:t>
            </w:r>
            <w:r w:rsidRPr="00D74B63">
              <w:rPr>
                <w:sz w:val="22"/>
                <w:szCs w:val="22"/>
                <w:lang w:val="lt-LT"/>
              </w:rPr>
              <w:t xml:space="preserve"> m. </w:t>
            </w:r>
          </w:p>
          <w:p w14:paraId="0453F8E0" w14:textId="306F7AA5" w:rsidR="000C141C" w:rsidRPr="00D74B63" w:rsidRDefault="00C156B1" w:rsidP="000C141C">
            <w:pPr>
              <w:jc w:val="center"/>
              <w:rPr>
                <w:sz w:val="22"/>
                <w:szCs w:val="22"/>
                <w:lang w:val="lt-LT"/>
              </w:rPr>
            </w:pPr>
            <w:r w:rsidRPr="00D74B63">
              <w:rPr>
                <w:sz w:val="22"/>
                <w:szCs w:val="22"/>
                <w:lang w:val="lt-LT"/>
              </w:rPr>
              <w:t>b</w:t>
            </w:r>
            <w:r w:rsidR="0011487B" w:rsidRPr="00D74B63">
              <w:rPr>
                <w:sz w:val="22"/>
                <w:szCs w:val="22"/>
                <w:lang w:val="lt-LT"/>
              </w:rPr>
              <w:t>ir</w:t>
            </w:r>
            <w:r w:rsidRPr="00D74B63">
              <w:rPr>
                <w:sz w:val="22"/>
                <w:szCs w:val="22"/>
                <w:lang w:val="lt-LT"/>
              </w:rPr>
              <w:t>ž</w:t>
            </w:r>
            <w:r w:rsidR="0011487B" w:rsidRPr="00D74B63">
              <w:rPr>
                <w:sz w:val="22"/>
                <w:szCs w:val="22"/>
                <w:lang w:val="lt-LT"/>
              </w:rPr>
              <w:t>elio</w:t>
            </w:r>
            <w:r w:rsidRPr="00D74B63">
              <w:rPr>
                <w:sz w:val="22"/>
                <w:szCs w:val="22"/>
                <w:lang w:val="lt-LT"/>
              </w:rPr>
              <w:t xml:space="preserve"> </w:t>
            </w:r>
            <w:r w:rsidR="00D74B63" w:rsidRPr="00D74B63">
              <w:rPr>
                <w:sz w:val="22"/>
                <w:szCs w:val="22"/>
                <w:lang w:val="lt-LT"/>
              </w:rPr>
              <w:t>8</w:t>
            </w:r>
            <w:r w:rsidR="000C141C" w:rsidRPr="00D74B63">
              <w:rPr>
                <w:sz w:val="22"/>
                <w:szCs w:val="22"/>
                <w:lang w:val="lt-LT"/>
              </w:rPr>
              <w:t xml:space="preserve"> d.</w:t>
            </w:r>
          </w:p>
          <w:p w14:paraId="247F5C2E" w14:textId="77777777" w:rsidR="000C141C" w:rsidRPr="00D74B63" w:rsidRDefault="000C141C" w:rsidP="000C141C">
            <w:pPr>
              <w:jc w:val="center"/>
              <w:rPr>
                <w:sz w:val="22"/>
                <w:szCs w:val="22"/>
                <w:lang w:val="lt-LT"/>
              </w:rPr>
            </w:pPr>
            <w:r w:rsidRPr="00D74B63">
              <w:rPr>
                <w:sz w:val="22"/>
                <w:szCs w:val="22"/>
                <w:lang w:val="lt-LT"/>
              </w:rPr>
              <w:t xml:space="preserve">0.00 val. </w:t>
            </w:r>
          </w:p>
          <w:p w14:paraId="45000A08" w14:textId="53CC0BA0" w:rsidR="000C141C" w:rsidRPr="00D74B63" w:rsidRDefault="000C141C" w:rsidP="000C141C">
            <w:pPr>
              <w:jc w:val="center"/>
              <w:rPr>
                <w:sz w:val="22"/>
                <w:szCs w:val="22"/>
                <w:lang w:val="lt-LT"/>
              </w:rPr>
            </w:pPr>
            <w:r w:rsidRPr="00D74B63">
              <w:rPr>
                <w:sz w:val="22"/>
                <w:szCs w:val="22"/>
                <w:lang w:val="lt-LT"/>
              </w:rPr>
              <w:t>Pabaiga: 20</w:t>
            </w:r>
            <w:r w:rsidR="00C156B1" w:rsidRPr="00D74B63">
              <w:rPr>
                <w:sz w:val="22"/>
                <w:szCs w:val="22"/>
                <w:lang w:val="lt-LT"/>
              </w:rPr>
              <w:t>20</w:t>
            </w:r>
            <w:r w:rsidRPr="00D74B63">
              <w:rPr>
                <w:sz w:val="22"/>
                <w:szCs w:val="22"/>
                <w:lang w:val="lt-LT"/>
              </w:rPr>
              <w:t xml:space="preserve"> m. </w:t>
            </w:r>
          </w:p>
          <w:p w14:paraId="2D8DAD06" w14:textId="653F06B5" w:rsidR="000C141C" w:rsidRPr="00D74B63" w:rsidRDefault="00C156B1" w:rsidP="000C141C">
            <w:pPr>
              <w:jc w:val="center"/>
              <w:rPr>
                <w:sz w:val="22"/>
                <w:szCs w:val="22"/>
                <w:lang w:val="lt-LT"/>
              </w:rPr>
            </w:pPr>
            <w:r w:rsidRPr="00D74B63">
              <w:rPr>
                <w:sz w:val="22"/>
                <w:szCs w:val="22"/>
                <w:lang w:val="lt-LT"/>
              </w:rPr>
              <w:t>birželio</w:t>
            </w:r>
            <w:r w:rsidR="000C141C" w:rsidRPr="00D74B63">
              <w:rPr>
                <w:sz w:val="22"/>
                <w:szCs w:val="22"/>
                <w:lang w:val="lt-LT"/>
              </w:rPr>
              <w:t xml:space="preserve"> </w:t>
            </w:r>
            <w:r w:rsidR="00D74B63" w:rsidRPr="00D74B63">
              <w:rPr>
                <w:sz w:val="22"/>
                <w:szCs w:val="22"/>
                <w:lang w:val="lt-LT"/>
              </w:rPr>
              <w:t>9</w:t>
            </w:r>
            <w:r w:rsidRPr="00D74B63">
              <w:rPr>
                <w:sz w:val="22"/>
                <w:szCs w:val="22"/>
                <w:lang w:val="lt-LT"/>
              </w:rPr>
              <w:t xml:space="preserve"> </w:t>
            </w:r>
            <w:r w:rsidR="000C141C" w:rsidRPr="00D74B63">
              <w:rPr>
                <w:sz w:val="22"/>
                <w:szCs w:val="22"/>
                <w:lang w:val="lt-LT"/>
              </w:rPr>
              <w:t xml:space="preserve">d. </w:t>
            </w:r>
          </w:p>
          <w:p w14:paraId="45E6A37D" w14:textId="2F338A09" w:rsidR="00D20D5D" w:rsidRPr="00D74B63" w:rsidRDefault="000C141C" w:rsidP="000C141C">
            <w:pPr>
              <w:jc w:val="center"/>
              <w:rPr>
                <w:sz w:val="22"/>
                <w:szCs w:val="22"/>
                <w:lang w:val="lt-LT"/>
              </w:rPr>
            </w:pPr>
            <w:r w:rsidRPr="00D74B63">
              <w:rPr>
                <w:sz w:val="22"/>
                <w:szCs w:val="22"/>
                <w:lang w:val="lt-LT"/>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4A4D1D5" w:rsidR="000C141C" w:rsidRPr="00D74B63" w:rsidRDefault="000C141C" w:rsidP="000C141C">
            <w:pPr>
              <w:jc w:val="center"/>
              <w:rPr>
                <w:sz w:val="22"/>
                <w:szCs w:val="22"/>
                <w:lang w:val="lt-LT"/>
              </w:rPr>
            </w:pPr>
            <w:r w:rsidRPr="00D74B63">
              <w:rPr>
                <w:sz w:val="22"/>
                <w:szCs w:val="22"/>
                <w:lang w:val="lt-LT"/>
              </w:rPr>
              <w:t>Pradžia: 20</w:t>
            </w:r>
            <w:r w:rsidR="00C156B1" w:rsidRPr="00D74B63">
              <w:rPr>
                <w:sz w:val="22"/>
                <w:szCs w:val="22"/>
                <w:lang w:val="lt-LT"/>
              </w:rPr>
              <w:t>20</w:t>
            </w:r>
            <w:r w:rsidRPr="00D74B63">
              <w:rPr>
                <w:sz w:val="22"/>
                <w:szCs w:val="22"/>
                <w:lang w:val="lt-LT"/>
              </w:rPr>
              <w:t xml:space="preserve"> m. </w:t>
            </w:r>
          </w:p>
          <w:p w14:paraId="6C7C0B4B" w14:textId="5EF95682" w:rsidR="000C141C" w:rsidRPr="00D74B63" w:rsidRDefault="00C156B1" w:rsidP="000C141C">
            <w:pPr>
              <w:jc w:val="center"/>
              <w:rPr>
                <w:sz w:val="22"/>
                <w:szCs w:val="22"/>
                <w:lang w:val="lt-LT"/>
              </w:rPr>
            </w:pPr>
            <w:r w:rsidRPr="00D74B63">
              <w:rPr>
                <w:sz w:val="22"/>
                <w:szCs w:val="22"/>
                <w:lang w:val="lt-LT"/>
              </w:rPr>
              <w:t xml:space="preserve">birželio </w:t>
            </w:r>
            <w:r w:rsidR="00D74B63" w:rsidRPr="00D74B63">
              <w:rPr>
                <w:sz w:val="22"/>
                <w:szCs w:val="22"/>
                <w:lang w:val="lt-LT"/>
              </w:rPr>
              <w:t>11</w:t>
            </w:r>
            <w:r w:rsidRPr="00D74B63">
              <w:rPr>
                <w:sz w:val="22"/>
                <w:szCs w:val="22"/>
                <w:lang w:val="lt-LT"/>
              </w:rPr>
              <w:t xml:space="preserve"> </w:t>
            </w:r>
            <w:r w:rsidR="000C141C" w:rsidRPr="00D74B63">
              <w:rPr>
                <w:sz w:val="22"/>
                <w:szCs w:val="22"/>
                <w:lang w:val="lt-LT"/>
              </w:rPr>
              <w:t xml:space="preserve">d. </w:t>
            </w:r>
          </w:p>
          <w:p w14:paraId="6DCA3ACC" w14:textId="77777777" w:rsidR="000C141C" w:rsidRPr="00D74B63" w:rsidRDefault="000C141C" w:rsidP="000C141C">
            <w:pPr>
              <w:jc w:val="center"/>
              <w:rPr>
                <w:sz w:val="22"/>
                <w:szCs w:val="22"/>
                <w:lang w:val="lt-LT"/>
              </w:rPr>
            </w:pPr>
            <w:r w:rsidRPr="00D74B63">
              <w:rPr>
                <w:sz w:val="22"/>
                <w:szCs w:val="22"/>
                <w:lang w:val="lt-LT"/>
              </w:rPr>
              <w:t xml:space="preserve">9.00 val. </w:t>
            </w:r>
          </w:p>
          <w:p w14:paraId="023E9C60" w14:textId="33123805" w:rsidR="000C141C" w:rsidRPr="00D74B63" w:rsidRDefault="000C141C" w:rsidP="000C141C">
            <w:pPr>
              <w:jc w:val="center"/>
              <w:rPr>
                <w:sz w:val="22"/>
                <w:szCs w:val="22"/>
                <w:lang w:val="lt-LT"/>
              </w:rPr>
            </w:pPr>
            <w:r w:rsidRPr="00D74B63">
              <w:rPr>
                <w:sz w:val="22"/>
                <w:szCs w:val="22"/>
                <w:lang w:val="lt-LT"/>
              </w:rPr>
              <w:t>Pabaiga: 20</w:t>
            </w:r>
            <w:r w:rsidR="00C156B1" w:rsidRPr="00D74B63">
              <w:rPr>
                <w:sz w:val="22"/>
                <w:szCs w:val="22"/>
                <w:lang w:val="lt-LT"/>
              </w:rPr>
              <w:t>20</w:t>
            </w:r>
            <w:r w:rsidRPr="00D74B63">
              <w:rPr>
                <w:sz w:val="22"/>
                <w:szCs w:val="22"/>
                <w:lang w:val="lt-LT"/>
              </w:rPr>
              <w:t xml:space="preserve"> m. </w:t>
            </w:r>
          </w:p>
          <w:p w14:paraId="3701B085" w14:textId="3A484D94" w:rsidR="000C141C" w:rsidRPr="00D74B63" w:rsidRDefault="00C156B1" w:rsidP="000C141C">
            <w:pPr>
              <w:jc w:val="center"/>
              <w:rPr>
                <w:sz w:val="22"/>
                <w:szCs w:val="22"/>
                <w:lang w:val="lt-LT"/>
              </w:rPr>
            </w:pPr>
            <w:r w:rsidRPr="00D74B63">
              <w:rPr>
                <w:sz w:val="22"/>
                <w:szCs w:val="22"/>
                <w:lang w:val="lt-LT"/>
              </w:rPr>
              <w:t>birželio</w:t>
            </w:r>
            <w:r w:rsidR="00837A66" w:rsidRPr="00D74B63">
              <w:rPr>
                <w:sz w:val="22"/>
                <w:szCs w:val="22"/>
                <w:lang w:val="lt-LT"/>
              </w:rPr>
              <w:t xml:space="preserve"> </w:t>
            </w:r>
            <w:r w:rsidR="00D74B63" w:rsidRPr="00D74B63">
              <w:rPr>
                <w:sz w:val="22"/>
                <w:szCs w:val="22"/>
                <w:lang w:val="lt-LT"/>
              </w:rPr>
              <w:t>15</w:t>
            </w:r>
            <w:r w:rsidR="000C141C" w:rsidRPr="00D74B63">
              <w:rPr>
                <w:sz w:val="22"/>
                <w:szCs w:val="22"/>
                <w:lang w:val="lt-LT"/>
              </w:rPr>
              <w:t xml:space="preserve"> d. </w:t>
            </w:r>
          </w:p>
          <w:p w14:paraId="502AA6F0" w14:textId="56DDA726" w:rsidR="00D20D5D" w:rsidRPr="00D74B63" w:rsidRDefault="000C141C" w:rsidP="000C141C">
            <w:pPr>
              <w:widowControl w:val="0"/>
              <w:autoSpaceDE w:val="0"/>
              <w:autoSpaceDN w:val="0"/>
              <w:jc w:val="center"/>
              <w:rPr>
                <w:sz w:val="22"/>
                <w:szCs w:val="22"/>
                <w:lang w:val="lt-LT"/>
              </w:rPr>
            </w:pPr>
            <w:r w:rsidRPr="00D74B63">
              <w:rPr>
                <w:sz w:val="22"/>
                <w:szCs w:val="22"/>
                <w:lang w:val="lt-LT"/>
              </w:rPr>
              <w:t>13.59 val.</w:t>
            </w:r>
          </w:p>
        </w:tc>
      </w:tr>
    </w:tbl>
    <w:p w14:paraId="02980432" w14:textId="77777777" w:rsidR="00C03616" w:rsidRPr="003B1832"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rsidRPr="003B1832"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6B0D943B" w:rsidR="00C03616" w:rsidRPr="003B1832" w:rsidRDefault="00C03616" w:rsidP="004607FE">
            <w:pPr>
              <w:tabs>
                <w:tab w:val="left" w:pos="317"/>
                <w:tab w:val="left" w:pos="1418"/>
              </w:tabs>
              <w:ind w:right="-1"/>
              <w:jc w:val="both"/>
              <w:outlineLvl w:val="0"/>
            </w:pPr>
            <w:r w:rsidRPr="003B1832">
              <w:rPr>
                <w:i/>
              </w:rPr>
              <w:t>Žemės sklypo pradinę pardavimo kainą sudaro:</w:t>
            </w:r>
            <w:r w:rsidRPr="003B1832">
              <w:t xml:space="preserve"> žemės sklypo pardavimo kaina – </w:t>
            </w:r>
            <w:r w:rsidR="004052A9">
              <w:t>2106</w:t>
            </w:r>
            <w:r w:rsidR="00263BFA" w:rsidRPr="003B1832">
              <w:t>,00</w:t>
            </w:r>
            <w:r w:rsidRPr="003B1832">
              <w:t xml:space="preserve"> Eur, žemės sklypo formavimo išlaidos – </w:t>
            </w:r>
            <w:r w:rsidR="00985943" w:rsidRPr="0011487B">
              <w:t>776,</w:t>
            </w:r>
            <w:r w:rsidR="0011487B" w:rsidRPr="0011487B">
              <w:t>00</w:t>
            </w:r>
            <w:r w:rsidR="0011487B">
              <w:rPr>
                <w:color w:val="FF0000"/>
              </w:rPr>
              <w:t xml:space="preserve"> </w:t>
            </w:r>
            <w:r w:rsidRPr="003B1832">
              <w:t>Eur.</w:t>
            </w:r>
          </w:p>
        </w:tc>
      </w:tr>
      <w:tr w:rsidR="00C03616" w:rsidRPr="003B1832"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Pr="003B1832" w:rsidRDefault="00C03616" w:rsidP="004607FE">
            <w:pPr>
              <w:tabs>
                <w:tab w:val="left" w:pos="317"/>
                <w:tab w:val="left" w:pos="1418"/>
              </w:tabs>
              <w:ind w:right="-1"/>
              <w:jc w:val="both"/>
              <w:outlineLvl w:val="0"/>
            </w:pPr>
            <w:r w:rsidRPr="003B1832">
              <w:rPr>
                <w:i/>
              </w:rPr>
              <w:t>Žemės sklypo paskirtis:</w:t>
            </w:r>
            <w:r w:rsidRPr="003B1832">
              <w:t xml:space="preserve"> kita.</w:t>
            </w:r>
          </w:p>
          <w:p w14:paraId="781D47EE" w14:textId="77777777" w:rsidR="00C03616" w:rsidRPr="003B1832" w:rsidRDefault="00C03616" w:rsidP="004607FE">
            <w:pPr>
              <w:tabs>
                <w:tab w:val="left" w:pos="317"/>
                <w:tab w:val="left" w:pos="1418"/>
              </w:tabs>
              <w:ind w:right="-1"/>
              <w:jc w:val="both"/>
              <w:outlineLvl w:val="0"/>
              <w:rPr>
                <w:i/>
              </w:rPr>
            </w:pPr>
            <w:r w:rsidRPr="003B1832">
              <w:rPr>
                <w:i/>
              </w:rPr>
              <w:t>Žemės sklypo naudojimo būdas:</w:t>
            </w:r>
            <w:r w:rsidRPr="003B1832">
              <w:t xml:space="preserve"> visuomeninės paskirties teritorijos.</w:t>
            </w:r>
          </w:p>
          <w:p w14:paraId="165D78D0" w14:textId="032C0CEF" w:rsidR="00C03616" w:rsidRPr="003B1832" w:rsidRDefault="00C03616" w:rsidP="004607FE">
            <w:pPr>
              <w:tabs>
                <w:tab w:val="left" w:pos="317"/>
                <w:tab w:val="left" w:pos="1418"/>
              </w:tabs>
              <w:ind w:right="-1"/>
              <w:jc w:val="both"/>
              <w:outlineLvl w:val="0"/>
            </w:pPr>
            <w:r w:rsidRPr="003B1832">
              <w:rPr>
                <w:i/>
              </w:rPr>
              <w:t>Žemės sklypas parduodamas/išnuomojamas:</w:t>
            </w:r>
            <w:r w:rsidRPr="003B1832">
              <w:t xml:space="preserve"> pa</w:t>
            </w:r>
            <w:r w:rsidR="00150ADB">
              <w:t xml:space="preserve">rduodamas. Žemės sklypo pirkimo </w:t>
            </w:r>
            <w:r w:rsidRPr="003B1832">
              <w:t>pardavimo sutartį su viešo aukciono laimėtoju sudaro valstybės įmonė Turto bankas.</w:t>
            </w:r>
          </w:p>
          <w:p w14:paraId="6F680EEA" w14:textId="61240CCC" w:rsidR="0069093D" w:rsidRPr="00571B11" w:rsidRDefault="00263BFA" w:rsidP="00571B11">
            <w:pPr>
              <w:tabs>
                <w:tab w:val="left" w:pos="317"/>
                <w:tab w:val="left" w:pos="1418"/>
              </w:tabs>
              <w:ind w:right="-1"/>
              <w:jc w:val="both"/>
              <w:outlineLvl w:val="0"/>
              <w:rPr>
                <w:i/>
                <w:iCs/>
              </w:rPr>
            </w:pPr>
            <w:r w:rsidRPr="003B1832">
              <w:rPr>
                <w:i/>
                <w:iCs/>
              </w:rPr>
              <w:t>Kitos daiktinės teisės:</w:t>
            </w:r>
            <w:r w:rsidR="00571B11">
              <w:rPr>
                <w:i/>
                <w:iCs/>
              </w:rPr>
              <w:t xml:space="preserve"> </w:t>
            </w:r>
            <w:r w:rsidR="00571B11" w:rsidRPr="00571B11">
              <w:t>nėra</w:t>
            </w:r>
            <w:r w:rsidR="00571B11">
              <w:rPr>
                <w:i/>
                <w:iCs/>
              </w:rPr>
              <w:t>.</w:t>
            </w:r>
          </w:p>
          <w:p w14:paraId="1AF08713" w14:textId="3F0BDE34" w:rsidR="00C03616" w:rsidRDefault="00C03616" w:rsidP="004607FE">
            <w:pPr>
              <w:tabs>
                <w:tab w:val="left" w:pos="317"/>
                <w:tab w:val="left" w:pos="1418"/>
              </w:tabs>
              <w:ind w:right="-1"/>
              <w:jc w:val="both"/>
              <w:outlineLvl w:val="0"/>
              <w:rPr>
                <w:i/>
              </w:rPr>
            </w:pPr>
            <w:r w:rsidRPr="003B1832">
              <w:rPr>
                <w:i/>
              </w:rPr>
              <w:t>Specialiosios žemės ir miško naudojimo sąlygos:</w:t>
            </w:r>
          </w:p>
          <w:p w14:paraId="4558408A" w14:textId="60F5B261" w:rsidR="00571B11" w:rsidRPr="00571B11" w:rsidRDefault="00571B11" w:rsidP="004607FE">
            <w:pPr>
              <w:tabs>
                <w:tab w:val="left" w:pos="317"/>
                <w:tab w:val="left" w:pos="1418"/>
              </w:tabs>
              <w:ind w:right="-1"/>
              <w:jc w:val="both"/>
              <w:outlineLvl w:val="0"/>
              <w:rPr>
                <w:iCs/>
              </w:rPr>
            </w:pPr>
            <w:r>
              <w:rPr>
                <w:iCs/>
              </w:rPr>
              <w:lastRenderedPageBreak/>
              <w:t>XLIX. Vandentiekio, lietaus ir fekalinės kanalizacijos tinklų ir įrenginių apsaugos zonos</w:t>
            </w:r>
          </w:p>
          <w:p w14:paraId="4B263196" w14:textId="22E1DCC2" w:rsidR="00263BFA" w:rsidRPr="003B1832" w:rsidRDefault="00150ADB" w:rsidP="004607FE">
            <w:pPr>
              <w:tabs>
                <w:tab w:val="left" w:pos="317"/>
                <w:tab w:val="left" w:pos="1418"/>
              </w:tabs>
              <w:ind w:right="-1"/>
              <w:jc w:val="both"/>
              <w:outlineLvl w:val="0"/>
              <w:rPr>
                <w:iCs/>
              </w:rPr>
            </w:pPr>
            <w:r>
              <w:rPr>
                <w:iCs/>
              </w:rPr>
              <w:t>XIX. Nekilnojamųjų kultū</w:t>
            </w:r>
            <w:r w:rsidR="00263BFA" w:rsidRPr="003B1832">
              <w:rPr>
                <w:iCs/>
              </w:rPr>
              <w:t>ros vertybių teritorija ir apsaugos zonos</w:t>
            </w:r>
          </w:p>
          <w:p w14:paraId="35D6EA54" w14:textId="13D37E30" w:rsidR="00C03616" w:rsidRPr="003B1832" w:rsidRDefault="00C03616" w:rsidP="004607FE">
            <w:pPr>
              <w:tabs>
                <w:tab w:val="left" w:pos="317"/>
                <w:tab w:val="left" w:pos="600"/>
              </w:tabs>
              <w:ind w:right="-1"/>
              <w:jc w:val="both"/>
              <w:outlineLvl w:val="0"/>
            </w:pPr>
            <w:r w:rsidRPr="003B1832">
              <w:t>VI. Elektros linijų apsaugos zonos</w:t>
            </w:r>
          </w:p>
          <w:p w14:paraId="339CB747" w14:textId="054F101A" w:rsidR="00263BFA" w:rsidRPr="003B1832" w:rsidRDefault="00263BFA" w:rsidP="004607FE">
            <w:pPr>
              <w:tabs>
                <w:tab w:val="left" w:pos="317"/>
                <w:tab w:val="left" w:pos="600"/>
              </w:tabs>
              <w:ind w:right="-1"/>
              <w:jc w:val="both"/>
              <w:outlineLvl w:val="0"/>
            </w:pPr>
            <w:r w:rsidRPr="003B1832">
              <w:t>I. Ryšių linijų apsaugos zonos</w:t>
            </w:r>
          </w:p>
          <w:p w14:paraId="5DAD6F3D" w14:textId="3311EB2B" w:rsidR="00C03616" w:rsidRPr="003B1832" w:rsidRDefault="00C03616" w:rsidP="004607FE">
            <w:pPr>
              <w:tabs>
                <w:tab w:val="left" w:pos="317"/>
                <w:tab w:val="left" w:pos="600"/>
              </w:tabs>
              <w:ind w:right="-1"/>
              <w:jc w:val="both"/>
              <w:outlineLvl w:val="0"/>
            </w:pPr>
          </w:p>
        </w:tc>
      </w:tr>
    </w:tbl>
    <w:p w14:paraId="228094C6" w14:textId="77777777" w:rsidR="00C03616" w:rsidRPr="003B1832" w:rsidRDefault="00C03616" w:rsidP="00C03616">
      <w:pPr>
        <w:rPr>
          <w:sz w:val="4"/>
        </w:rPr>
      </w:pPr>
    </w:p>
    <w:tbl>
      <w:tblPr>
        <w:tblStyle w:val="Tabela-Siatka"/>
        <w:tblW w:w="0" w:type="auto"/>
        <w:jc w:val="center"/>
        <w:tblLook w:val="04A0" w:firstRow="1" w:lastRow="0" w:firstColumn="1" w:lastColumn="0" w:noHBand="0" w:noVBand="1"/>
      </w:tblPr>
      <w:tblGrid>
        <w:gridCol w:w="13176"/>
      </w:tblGrid>
      <w:tr w:rsidR="00C03616" w:rsidRPr="003B1832" w14:paraId="2017234B" w14:textId="77777777" w:rsidTr="00A16952">
        <w:trPr>
          <w:trHeight w:val="3589"/>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3E6B2164" w14:textId="77777777" w:rsidR="002A1516" w:rsidRPr="003B1832" w:rsidRDefault="002A1516" w:rsidP="002A1516">
            <w:pPr>
              <w:spacing w:line="276" w:lineRule="auto"/>
              <w:jc w:val="both"/>
              <w:rPr>
                <w:rStyle w:val="apple-converted-space"/>
                <w:iCs/>
                <w:color w:val="000000"/>
                <w:lang w:val="lt-LT"/>
              </w:rPr>
            </w:pPr>
            <w:r w:rsidRPr="003B1832">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3B1832" w:rsidRDefault="00C03616" w:rsidP="004607FE">
            <w:pPr>
              <w:spacing w:line="276" w:lineRule="auto"/>
              <w:jc w:val="both"/>
              <w:rPr>
                <w:rStyle w:val="apple-converted-space"/>
                <w:iCs/>
                <w:color w:val="000000"/>
                <w:lang w:val="lt-LT"/>
              </w:rPr>
            </w:pPr>
            <w:r w:rsidRPr="003B1832">
              <w:rPr>
                <w:rStyle w:val="apple-converted-space"/>
                <w:iCs/>
                <w:color w:val="000000"/>
                <w:lang w:val="lt-LT"/>
              </w:rPr>
              <w:t>Sumokėtas aukciono dalyvio registravimo mokestis negrąžinamas ir neįskaitomas į nekilnojamojo turto pardavimo kainą.</w:t>
            </w:r>
          </w:p>
          <w:p w14:paraId="17CC9FB2" w14:textId="6DEDFC16" w:rsidR="00C03616" w:rsidRPr="003B1832" w:rsidRDefault="00C03616" w:rsidP="004607FE">
            <w:pPr>
              <w:spacing w:line="276" w:lineRule="auto"/>
              <w:jc w:val="both"/>
              <w:rPr>
                <w:color w:val="000000"/>
                <w:lang w:val="lt-LT"/>
              </w:rPr>
            </w:pPr>
            <w:r w:rsidRPr="003B1832">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sidRPr="003B1832">
              <w:rPr>
                <w:color w:val="000000"/>
                <w:lang w:val="lt-LT"/>
              </w:rPr>
              <w:t>.</w:t>
            </w: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432226B3" w:rsidR="00C03616" w:rsidRPr="003B1832" w:rsidRDefault="00C03616" w:rsidP="004607FE">
            <w:pPr>
              <w:spacing w:line="276" w:lineRule="auto"/>
              <w:ind w:right="-1"/>
              <w:jc w:val="both"/>
              <w:outlineLvl w:val="0"/>
              <w:rPr>
                <w:lang w:val="lt-LT"/>
              </w:rPr>
            </w:pPr>
            <w:r w:rsidRPr="003B1832">
              <w:rPr>
                <w:i/>
                <w:color w:val="000000"/>
                <w:lang w:val="lt-LT"/>
              </w:rPr>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ir žemės sklypo pirkimo </w:t>
            </w:r>
            <w:r w:rsidR="004B2054" w:rsidRPr="003B1832">
              <w:rPr>
                <w:color w:val="000000"/>
                <w:lang w:val="lt-LT"/>
              </w:rPr>
              <w:t>pardavimo sutartis su aukciono laimėtoju turi būti sudarytos per 30 dienų nuo pardavimo aukcione vykdymo dienos. Nekilnojamajam turtui priskirto v</w:t>
            </w:r>
            <w:r w:rsidR="00150ADB">
              <w:rPr>
                <w:color w:val="000000"/>
                <w:lang w:val="lt-LT"/>
              </w:rPr>
              <w:t xml:space="preserve">alstybinės žemės sklypo pirkimo </w:t>
            </w:r>
            <w:r w:rsidR="004B2054" w:rsidRPr="003B1832">
              <w:rPr>
                <w:color w:val="000000"/>
                <w:lang w:val="lt-LT"/>
              </w:rPr>
              <w:t>pardavimo sutartį su aukciono laimėtoju sudaro valstybės įmonė Turto bankas (kodas 112021042). Atsiskaitymo už nupirktą nekilnojamąjį turtą ir žemės sklypą terminas – ne vėliau kaip per 10 dienų po nekilnojamoj</w:t>
            </w:r>
            <w:r w:rsidR="00150ADB">
              <w:rPr>
                <w:color w:val="000000"/>
                <w:lang w:val="lt-LT"/>
              </w:rPr>
              <w:t xml:space="preserve">o turto ir žemės sklypo pirkimo </w:t>
            </w:r>
            <w:r w:rsidR="004B2054" w:rsidRPr="003B1832">
              <w:rPr>
                <w:color w:val="000000"/>
                <w:lang w:val="lt-LT"/>
              </w:rPr>
              <w:t>pardavimo sutarčių pasirašymo dienos. Nekilnojamojo turto ir žemės sklypo pirkimo-pardavimo sutarčių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21CC8A85"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ir žemės sklypo</w:t>
            </w:r>
            <w:r w:rsidRPr="003B1832">
              <w:rPr>
                <w:lang w:val="lt-LT"/>
              </w:rPr>
              <w:t xml:space="preserve"> 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7BC141C5"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C156B1">
              <w:rPr>
                <w:lang w:val="lt-LT"/>
              </w:rPr>
              <w:t>20</w:t>
            </w:r>
            <w:r w:rsidR="00C156B1" w:rsidRPr="00C156B1">
              <w:rPr>
                <w:lang w:val="lt-LT"/>
              </w:rPr>
              <w:t>20</w:t>
            </w:r>
            <w:r w:rsidRPr="00C156B1">
              <w:rPr>
                <w:lang w:val="lt-LT"/>
              </w:rPr>
              <w:t xml:space="preserve"> m. </w:t>
            </w:r>
            <w:r w:rsidR="00D74B63">
              <w:rPr>
                <w:lang w:val="lt-LT"/>
              </w:rPr>
              <w:t>birželio</w:t>
            </w:r>
            <w:r w:rsidR="00837A66" w:rsidRPr="00C156B1">
              <w:rPr>
                <w:lang w:val="lt-LT"/>
              </w:rPr>
              <w:t xml:space="preserve"> </w:t>
            </w:r>
            <w:r w:rsidR="00D74B63">
              <w:rPr>
                <w:lang w:val="lt-LT"/>
              </w:rPr>
              <w:t>5</w:t>
            </w:r>
            <w:r w:rsidR="00A14A2D" w:rsidRPr="00C156B1">
              <w:rPr>
                <w:lang w:val="lt-LT"/>
              </w:rPr>
              <w:t xml:space="preserve"> </w:t>
            </w:r>
            <w:r w:rsidRPr="00C156B1">
              <w:rPr>
                <w:lang w:val="lt-LT"/>
              </w:rPr>
              <w:t>d.</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cze"/>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cze"/>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6EC4D" w14:textId="77777777" w:rsidR="008823D8" w:rsidRDefault="008823D8">
      <w:r>
        <w:separator/>
      </w:r>
    </w:p>
  </w:endnote>
  <w:endnote w:type="continuationSeparator" w:id="0">
    <w:p w14:paraId="09400D6E" w14:textId="77777777" w:rsidR="008823D8" w:rsidRDefault="0088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56C7B" w14:textId="77777777" w:rsidR="008823D8" w:rsidRDefault="008823D8">
      <w:r>
        <w:separator/>
      </w:r>
    </w:p>
  </w:footnote>
  <w:footnote w:type="continuationSeparator" w:id="0">
    <w:p w14:paraId="1512528A" w14:textId="77777777" w:rsidR="008823D8" w:rsidRDefault="0088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34AD1"/>
    <w:rsid w:val="00061EFA"/>
    <w:rsid w:val="00070EA4"/>
    <w:rsid w:val="0008211E"/>
    <w:rsid w:val="00096667"/>
    <w:rsid w:val="000B11CA"/>
    <w:rsid w:val="000C141C"/>
    <w:rsid w:val="000E23FD"/>
    <w:rsid w:val="000F4A54"/>
    <w:rsid w:val="00105737"/>
    <w:rsid w:val="0011487B"/>
    <w:rsid w:val="00132A20"/>
    <w:rsid w:val="0014352E"/>
    <w:rsid w:val="00150ADB"/>
    <w:rsid w:val="00152A6D"/>
    <w:rsid w:val="00170515"/>
    <w:rsid w:val="001B6D7B"/>
    <w:rsid w:val="001C2C2D"/>
    <w:rsid w:val="001D2CEF"/>
    <w:rsid w:val="001E5806"/>
    <w:rsid w:val="001F507C"/>
    <w:rsid w:val="00215E56"/>
    <w:rsid w:val="00234D8D"/>
    <w:rsid w:val="00257D63"/>
    <w:rsid w:val="00262245"/>
    <w:rsid w:val="00263BFA"/>
    <w:rsid w:val="002A1516"/>
    <w:rsid w:val="002A2223"/>
    <w:rsid w:val="002B4424"/>
    <w:rsid w:val="002C65D4"/>
    <w:rsid w:val="00300847"/>
    <w:rsid w:val="00325BB0"/>
    <w:rsid w:val="00332C0D"/>
    <w:rsid w:val="0033351D"/>
    <w:rsid w:val="0034353C"/>
    <w:rsid w:val="00352774"/>
    <w:rsid w:val="003835BD"/>
    <w:rsid w:val="003A40DE"/>
    <w:rsid w:val="003B1832"/>
    <w:rsid w:val="004052A9"/>
    <w:rsid w:val="0041724C"/>
    <w:rsid w:val="00437D66"/>
    <w:rsid w:val="00441425"/>
    <w:rsid w:val="004443A1"/>
    <w:rsid w:val="004765DF"/>
    <w:rsid w:val="004A129D"/>
    <w:rsid w:val="004B2054"/>
    <w:rsid w:val="004B22F9"/>
    <w:rsid w:val="004B5D73"/>
    <w:rsid w:val="004C5B87"/>
    <w:rsid w:val="004E2896"/>
    <w:rsid w:val="0051402C"/>
    <w:rsid w:val="00563316"/>
    <w:rsid w:val="00563658"/>
    <w:rsid w:val="00571B11"/>
    <w:rsid w:val="005962D2"/>
    <w:rsid w:val="005B1601"/>
    <w:rsid w:val="006022B6"/>
    <w:rsid w:val="00617E43"/>
    <w:rsid w:val="00630A1F"/>
    <w:rsid w:val="00631F5C"/>
    <w:rsid w:val="00632236"/>
    <w:rsid w:val="00646183"/>
    <w:rsid w:val="00656B1B"/>
    <w:rsid w:val="006778E8"/>
    <w:rsid w:val="006824AF"/>
    <w:rsid w:val="0069093D"/>
    <w:rsid w:val="006B022F"/>
    <w:rsid w:val="006E2808"/>
    <w:rsid w:val="00700FD6"/>
    <w:rsid w:val="00757555"/>
    <w:rsid w:val="00767747"/>
    <w:rsid w:val="00774A72"/>
    <w:rsid w:val="007A355D"/>
    <w:rsid w:val="007B3008"/>
    <w:rsid w:val="00802843"/>
    <w:rsid w:val="00817609"/>
    <w:rsid w:val="00827130"/>
    <w:rsid w:val="00837A66"/>
    <w:rsid w:val="00842D2B"/>
    <w:rsid w:val="008823D8"/>
    <w:rsid w:val="00894896"/>
    <w:rsid w:val="008A32CD"/>
    <w:rsid w:val="008B226E"/>
    <w:rsid w:val="008C1AB5"/>
    <w:rsid w:val="008F585D"/>
    <w:rsid w:val="00933471"/>
    <w:rsid w:val="00956BDB"/>
    <w:rsid w:val="00963F01"/>
    <w:rsid w:val="00974BB1"/>
    <w:rsid w:val="00985943"/>
    <w:rsid w:val="00995B32"/>
    <w:rsid w:val="00A015DE"/>
    <w:rsid w:val="00A14A2D"/>
    <w:rsid w:val="00A16952"/>
    <w:rsid w:val="00A306CA"/>
    <w:rsid w:val="00A32229"/>
    <w:rsid w:val="00A328A2"/>
    <w:rsid w:val="00AA2521"/>
    <w:rsid w:val="00AB5214"/>
    <w:rsid w:val="00AD2C48"/>
    <w:rsid w:val="00B16323"/>
    <w:rsid w:val="00B3462F"/>
    <w:rsid w:val="00B726D0"/>
    <w:rsid w:val="00B9364E"/>
    <w:rsid w:val="00BA0316"/>
    <w:rsid w:val="00BA7D52"/>
    <w:rsid w:val="00C03616"/>
    <w:rsid w:val="00C156B1"/>
    <w:rsid w:val="00C177F2"/>
    <w:rsid w:val="00C317D8"/>
    <w:rsid w:val="00C45E33"/>
    <w:rsid w:val="00C64119"/>
    <w:rsid w:val="00CD1A5A"/>
    <w:rsid w:val="00CD57ED"/>
    <w:rsid w:val="00D20D5D"/>
    <w:rsid w:val="00D36328"/>
    <w:rsid w:val="00D36DAB"/>
    <w:rsid w:val="00D445CA"/>
    <w:rsid w:val="00D74B63"/>
    <w:rsid w:val="00D76E6C"/>
    <w:rsid w:val="00D87C79"/>
    <w:rsid w:val="00DA2C28"/>
    <w:rsid w:val="00DB149A"/>
    <w:rsid w:val="00DB1BF2"/>
    <w:rsid w:val="00DD0CCD"/>
    <w:rsid w:val="00DD349E"/>
    <w:rsid w:val="00DF6A7E"/>
    <w:rsid w:val="00E02F88"/>
    <w:rsid w:val="00E3547A"/>
    <w:rsid w:val="00E52FBF"/>
    <w:rsid w:val="00E54981"/>
    <w:rsid w:val="00EA0E47"/>
    <w:rsid w:val="00EA1374"/>
    <w:rsid w:val="00EC3D24"/>
    <w:rsid w:val="00EC5BCC"/>
    <w:rsid w:val="00ED2850"/>
    <w:rsid w:val="00EE3DB5"/>
    <w:rsid w:val="00EF0596"/>
    <w:rsid w:val="00EF5B27"/>
    <w:rsid w:val="00F00433"/>
    <w:rsid w:val="00F062B5"/>
    <w:rsid w:val="00F22397"/>
    <w:rsid w:val="00F4428D"/>
    <w:rsid w:val="00F452EE"/>
    <w:rsid w:val="00F52FA1"/>
    <w:rsid w:val="00F921D4"/>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316"/>
    <w:rPr>
      <w:rFonts w:ascii="Times New Roman" w:eastAsia="Times New Roman" w:hAnsi="Times New Roman"/>
      <w:noProo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link w:val="BezodstpwZnak"/>
    <w:uiPriority w:val="99"/>
    <w:qFormat/>
    <w:rsid w:val="00BA0316"/>
    <w:rPr>
      <w:rFonts w:ascii="Cambria" w:eastAsia="Calibri" w:hAnsi="Cambria" w:cs="Cambria"/>
      <w:noProof w:val="0"/>
      <w:sz w:val="20"/>
      <w:szCs w:val="20"/>
      <w:lang w:eastAsia="lt-LT"/>
    </w:rPr>
  </w:style>
  <w:style w:type="character" w:customStyle="1" w:styleId="BezodstpwZnak">
    <w:name w:val="Bez odstępów Znak"/>
    <w:link w:val="Bezodstpw"/>
    <w:uiPriority w:val="99"/>
    <w:locked/>
    <w:rsid w:val="00BA0316"/>
    <w:rPr>
      <w:rFonts w:ascii="Cambria" w:hAnsi="Cambria" w:cs="Cambria"/>
    </w:rPr>
  </w:style>
  <w:style w:type="character" w:customStyle="1" w:styleId="apple-style-span">
    <w:name w:val="apple-style-span"/>
    <w:basedOn w:val="Domylnaczcionkaakapitu"/>
    <w:uiPriority w:val="99"/>
    <w:rsid w:val="00BA0316"/>
  </w:style>
  <w:style w:type="paragraph" w:styleId="Nagwek">
    <w:name w:val="header"/>
    <w:basedOn w:val="Normalny"/>
    <w:link w:val="NagwekZnak"/>
    <w:uiPriority w:val="99"/>
    <w:rsid w:val="00995B32"/>
    <w:pPr>
      <w:tabs>
        <w:tab w:val="center" w:pos="4819"/>
        <w:tab w:val="right" w:pos="9638"/>
      </w:tabs>
    </w:pPr>
  </w:style>
  <w:style w:type="character" w:customStyle="1" w:styleId="NagwekZnak">
    <w:name w:val="Nagłówek Znak"/>
    <w:basedOn w:val="Domylnaczcionkaakapitu"/>
    <w:link w:val="Nagwek"/>
    <w:uiPriority w:val="99"/>
    <w:semiHidden/>
    <w:locked/>
    <w:rsid w:val="00EF5B27"/>
    <w:rPr>
      <w:rFonts w:ascii="Times New Roman" w:hAnsi="Times New Roman" w:cs="Times New Roman"/>
      <w:noProof/>
      <w:sz w:val="24"/>
      <w:szCs w:val="24"/>
      <w:lang w:eastAsia="en-US"/>
    </w:rPr>
  </w:style>
  <w:style w:type="paragraph" w:styleId="Stopka">
    <w:name w:val="footer"/>
    <w:basedOn w:val="Normalny"/>
    <w:link w:val="StopkaZnak"/>
    <w:uiPriority w:val="99"/>
    <w:rsid w:val="00995B32"/>
    <w:pPr>
      <w:tabs>
        <w:tab w:val="center" w:pos="4819"/>
        <w:tab w:val="right" w:pos="9638"/>
      </w:tabs>
    </w:pPr>
  </w:style>
  <w:style w:type="character" w:customStyle="1" w:styleId="StopkaZnak">
    <w:name w:val="Stopka Znak"/>
    <w:basedOn w:val="Domylnaczcionkaakapitu"/>
    <w:link w:val="Stopka"/>
    <w:uiPriority w:val="99"/>
    <w:semiHidden/>
    <w:locked/>
    <w:rsid w:val="00EF5B27"/>
    <w:rPr>
      <w:rFonts w:ascii="Times New Roman" w:hAnsi="Times New Roman" w:cs="Times New Roman"/>
      <w:noProof/>
      <w:sz w:val="24"/>
      <w:szCs w:val="24"/>
      <w:lang w:eastAsia="en-US"/>
    </w:rPr>
  </w:style>
  <w:style w:type="character" w:styleId="Hipercze">
    <w:name w:val="Hyperlink"/>
    <w:basedOn w:val="Domylnaczcionkaakapitu"/>
    <w:uiPriority w:val="99"/>
    <w:unhideWhenUsed/>
    <w:rsid w:val="00F4428D"/>
    <w:rPr>
      <w:color w:val="0000FF" w:themeColor="hyperlink"/>
      <w:u w:val="single"/>
    </w:rPr>
  </w:style>
  <w:style w:type="character" w:customStyle="1" w:styleId="apple-converted-space">
    <w:name w:val="apple-converted-space"/>
    <w:basedOn w:val="Domylnaczcionkaakapitu"/>
    <w:rsid w:val="00F4428D"/>
  </w:style>
  <w:style w:type="table" w:styleId="Tabela-Siatka">
    <w:name w:val="Table Grid"/>
    <w:basedOn w:val="Standardowy"/>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locked/>
    <w:rsid w:val="00F4428D"/>
    <w:rPr>
      <w:i/>
      <w:iCs/>
    </w:rPr>
  </w:style>
  <w:style w:type="character" w:customStyle="1" w:styleId="Neapdorotaspaminjimas1">
    <w:name w:val="Neapdorotas paminėjimas1"/>
    <w:basedOn w:val="Domylnaczcionkaakapitu"/>
    <w:uiPriority w:val="99"/>
    <w:semiHidden/>
    <w:unhideWhenUsed/>
    <w:rsid w:val="008F585D"/>
    <w:rPr>
      <w:color w:val="605E5C"/>
      <w:shd w:val="clear" w:color="auto" w:fill="E1DFDD"/>
    </w:rPr>
  </w:style>
  <w:style w:type="paragraph" w:styleId="Tekstdymka">
    <w:name w:val="Balloon Text"/>
    <w:basedOn w:val="Normalny"/>
    <w:link w:val="TekstdymkaZnak"/>
    <w:uiPriority w:val="99"/>
    <w:semiHidden/>
    <w:unhideWhenUsed/>
    <w:rsid w:val="00EC5BC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1634A-724A-481F-8122-80E4AC52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650</Words>
  <Characters>5102</Characters>
  <Application>Microsoft Office Word</Application>
  <DocSecurity>0</DocSecurity>
  <Lines>42</Lines>
  <Paragraphs>11</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Raimundas Galinis</cp:lastModifiedBy>
  <cp:revision>19</cp:revision>
  <cp:lastPrinted>2019-09-13T05:11:00Z</cp:lastPrinted>
  <dcterms:created xsi:type="dcterms:W3CDTF">2019-09-10T10:22:00Z</dcterms:created>
  <dcterms:modified xsi:type="dcterms:W3CDTF">2020-05-06T07:31:00Z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